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4" w:rsidRPr="003E4690" w:rsidRDefault="007D6BF4" w:rsidP="003E4690">
      <w:pPr>
        <w:spacing w:after="0"/>
        <w:ind w:right="55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92A64" w:rsidRPr="003E4690" w:rsidRDefault="00D92A64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Pr="00F851A4" w:rsidRDefault="00D52E96" w:rsidP="00D52E96">
      <w:pPr>
        <w:jc w:val="center"/>
        <w:rPr>
          <w:rFonts w:ascii="Times New Roman" w:hAnsi="Times New Roman"/>
          <w:sz w:val="24"/>
          <w:szCs w:val="24"/>
        </w:rPr>
      </w:pPr>
      <w:r w:rsidRPr="00F851A4">
        <w:rPr>
          <w:rFonts w:ascii="Times New Roman" w:hAnsi="Times New Roman"/>
          <w:sz w:val="24"/>
          <w:szCs w:val="24"/>
        </w:rPr>
        <w:t>МУНИЦИПАЛЬНОЕ</w:t>
      </w:r>
      <w:r w:rsidR="004600BF" w:rsidRPr="00F851A4">
        <w:rPr>
          <w:rFonts w:ascii="Times New Roman" w:hAnsi="Times New Roman"/>
          <w:sz w:val="24"/>
          <w:szCs w:val="24"/>
        </w:rPr>
        <w:t xml:space="preserve"> КАЗЕННОЕ</w:t>
      </w:r>
      <w:r w:rsidRPr="00F851A4">
        <w:rPr>
          <w:rFonts w:ascii="Times New Roman" w:hAnsi="Times New Roman"/>
          <w:sz w:val="24"/>
          <w:szCs w:val="24"/>
        </w:rPr>
        <w:t xml:space="preserve">  ДОШКОЛЬНОЕ ОБРАЗОВАТЕЛЬНОЕ УЧРЕЖДЕНИЕ </w:t>
      </w:r>
    </w:p>
    <w:p w:rsidR="00D52E96" w:rsidRPr="00F851A4" w:rsidRDefault="00AE685C" w:rsidP="00D52E96">
      <w:pPr>
        <w:jc w:val="center"/>
        <w:rPr>
          <w:rFonts w:ascii="Times New Roman" w:hAnsi="Times New Roman"/>
          <w:sz w:val="24"/>
          <w:szCs w:val="24"/>
        </w:rPr>
      </w:pPr>
      <w:r w:rsidRPr="00F851A4">
        <w:rPr>
          <w:rFonts w:ascii="Times New Roman" w:hAnsi="Times New Roman"/>
          <w:sz w:val="24"/>
          <w:szCs w:val="24"/>
        </w:rPr>
        <w:t>ДЕТСКИЙ САД №14</w:t>
      </w:r>
      <w:r w:rsidR="00D52E96" w:rsidRPr="00F851A4">
        <w:rPr>
          <w:rFonts w:ascii="Times New Roman" w:hAnsi="Times New Roman"/>
          <w:sz w:val="24"/>
          <w:szCs w:val="24"/>
        </w:rPr>
        <w:t xml:space="preserve"> «ТЕРЕМОК» </w:t>
      </w:r>
    </w:p>
    <w:p w:rsidR="00D52E96" w:rsidRPr="00F851A4" w:rsidRDefault="00D52E96" w:rsidP="00D52E96">
      <w:pPr>
        <w:rPr>
          <w:rFonts w:ascii="Times New Roman" w:hAnsi="Times New Roman"/>
        </w:rPr>
      </w:pPr>
    </w:p>
    <w:p w:rsidR="00D52E96" w:rsidRPr="00A16FC0" w:rsidRDefault="00D52E96" w:rsidP="00D52E96">
      <w:pPr>
        <w:rPr>
          <w:rFonts w:ascii="Times New Roman" w:hAnsi="Times New Roman"/>
        </w:rPr>
      </w:pPr>
    </w:p>
    <w:tbl>
      <w:tblPr>
        <w:tblW w:w="11527" w:type="dxa"/>
        <w:tblInd w:w="-432" w:type="dxa"/>
        <w:tblLook w:val="04A0" w:firstRow="1" w:lastRow="0" w:firstColumn="1" w:lastColumn="0" w:noHBand="0" w:noVBand="1"/>
      </w:tblPr>
      <w:tblGrid>
        <w:gridCol w:w="6455"/>
        <w:gridCol w:w="5072"/>
      </w:tblGrid>
      <w:tr w:rsidR="00D52E96" w:rsidRPr="00A16FC0" w:rsidTr="00D52E96">
        <w:trPr>
          <w:trHeight w:val="1953"/>
        </w:trPr>
        <w:tc>
          <w:tcPr>
            <w:tcW w:w="6455" w:type="dxa"/>
            <w:shd w:val="clear" w:color="auto" w:fill="auto"/>
          </w:tcPr>
          <w:p w:rsidR="00D52E96" w:rsidRPr="00A16FC0" w:rsidRDefault="004A5E4B" w:rsidP="004A5E4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="00D52E96" w:rsidRPr="00A16FC0">
              <w:rPr>
                <w:rFonts w:ascii="Times New Roman" w:hAnsi="Times New Roman"/>
                <w:b/>
              </w:rPr>
              <w:t>Принято на общем собрании</w:t>
            </w:r>
          </w:p>
          <w:p w:rsidR="00D52E96" w:rsidRPr="00A16FC0" w:rsidRDefault="00AE685C" w:rsidP="00D52E9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коллектива   М</w:t>
            </w:r>
            <w:r w:rsidR="004A5E4B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ДОУ № 14</w:t>
            </w:r>
            <w:r w:rsidR="00D52E96">
              <w:rPr>
                <w:rFonts w:ascii="Times New Roman" w:hAnsi="Times New Roman"/>
                <w:b/>
              </w:rPr>
              <w:t xml:space="preserve"> «Теремок»</w:t>
            </w:r>
          </w:p>
          <w:p w:rsidR="00D52E96" w:rsidRPr="00A16FC0" w:rsidRDefault="00D52E96" w:rsidP="006D494D">
            <w:pPr>
              <w:contextualSpacing/>
              <w:rPr>
                <w:rFonts w:ascii="Times New Roman" w:hAnsi="Times New Roman"/>
              </w:rPr>
            </w:pPr>
            <w:r w:rsidRPr="00A16FC0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D52E96" w:rsidRPr="00A16FC0" w:rsidRDefault="004600BF" w:rsidP="00D52E9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№ </w:t>
            </w:r>
            <w:r w:rsidR="00F851A4">
              <w:rPr>
                <w:rFonts w:ascii="Times New Roman" w:hAnsi="Times New Roman"/>
              </w:rPr>
              <w:t>4 от  02.09.2021</w:t>
            </w:r>
            <w:r w:rsidR="00D52E96" w:rsidRPr="00A16FC0">
              <w:rPr>
                <w:rFonts w:ascii="Times New Roman" w:hAnsi="Times New Roman"/>
              </w:rPr>
              <w:t xml:space="preserve"> г.</w:t>
            </w:r>
          </w:p>
          <w:p w:rsidR="00D52E96" w:rsidRPr="00A16FC0" w:rsidRDefault="00D52E96" w:rsidP="006D494D">
            <w:pPr>
              <w:contextualSpacing/>
              <w:rPr>
                <w:rFonts w:ascii="Times New Roman" w:hAnsi="Times New Roman"/>
              </w:rPr>
            </w:pPr>
            <w:r w:rsidRPr="00A16FC0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  <w:p w:rsidR="00D52E96" w:rsidRPr="00A16FC0" w:rsidRDefault="00D52E96" w:rsidP="006D494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072" w:type="dxa"/>
            <w:shd w:val="clear" w:color="auto" w:fill="auto"/>
          </w:tcPr>
          <w:p w:rsidR="00D52E96" w:rsidRPr="00A16FC0" w:rsidRDefault="00D52E96" w:rsidP="00D52E96">
            <w:pPr>
              <w:contextualSpacing/>
              <w:jc w:val="right"/>
              <w:rPr>
                <w:rFonts w:ascii="Times New Roman" w:hAnsi="Times New Roman"/>
              </w:rPr>
            </w:pPr>
            <w:r w:rsidRPr="00A16FC0">
              <w:rPr>
                <w:rFonts w:ascii="Times New Roman" w:hAnsi="Times New Roman"/>
                <w:b/>
              </w:rPr>
              <w:t xml:space="preserve">    Утверждаю:</w:t>
            </w:r>
            <w:r w:rsidRPr="00A16FC0">
              <w:rPr>
                <w:rFonts w:ascii="Times New Roman" w:hAnsi="Times New Roman"/>
              </w:rPr>
              <w:t xml:space="preserve"> </w:t>
            </w:r>
          </w:p>
          <w:p w:rsidR="00D52E96" w:rsidRPr="00A16FC0" w:rsidRDefault="00AE685C" w:rsidP="00D52E96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Заведующий М</w:t>
            </w:r>
            <w:r w:rsidR="004A5E4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ДОУ № 14</w:t>
            </w:r>
            <w:r w:rsidR="00D52E96">
              <w:rPr>
                <w:rFonts w:ascii="Times New Roman" w:hAnsi="Times New Roman"/>
              </w:rPr>
              <w:t xml:space="preserve"> «Теремок»</w:t>
            </w:r>
            <w:r w:rsidR="00D52E96" w:rsidRPr="00A16FC0">
              <w:rPr>
                <w:rFonts w:ascii="Times New Roman" w:hAnsi="Times New Roman"/>
              </w:rPr>
              <w:t xml:space="preserve">     </w:t>
            </w:r>
          </w:p>
          <w:p w:rsidR="00D52E96" w:rsidRPr="00A16FC0" w:rsidRDefault="00D52E96" w:rsidP="006D49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____________</w:t>
            </w:r>
            <w:proofErr w:type="spellStart"/>
            <w:r w:rsidR="00AE685C">
              <w:rPr>
                <w:rFonts w:ascii="Times New Roman" w:hAnsi="Times New Roman"/>
              </w:rPr>
              <w:t>Н.И.Степко</w:t>
            </w:r>
            <w:proofErr w:type="spellEnd"/>
          </w:p>
          <w:p w:rsidR="00D52E96" w:rsidRPr="00A16FC0" w:rsidRDefault="00D52E96" w:rsidP="006D49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F851A4">
              <w:rPr>
                <w:rFonts w:ascii="Times New Roman" w:hAnsi="Times New Roman"/>
              </w:rPr>
              <w:t xml:space="preserve">     приказ № 95  от  02.09.2021</w:t>
            </w:r>
            <w:r>
              <w:rPr>
                <w:rFonts w:ascii="Times New Roman" w:hAnsi="Times New Roman"/>
              </w:rPr>
              <w:t xml:space="preserve"> </w:t>
            </w:r>
            <w:r w:rsidRPr="00A16FC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D52E96" w:rsidRPr="00A16FC0" w:rsidRDefault="00D52E96" w:rsidP="006D494D">
            <w:pPr>
              <w:contextualSpacing/>
              <w:rPr>
                <w:rFonts w:ascii="Times New Roman" w:hAnsi="Times New Roman"/>
              </w:rPr>
            </w:pPr>
            <w:r w:rsidRPr="00A16FC0"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</w:p>
        </w:tc>
      </w:tr>
    </w:tbl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96" w:rsidRPr="006F0DF2" w:rsidRDefault="00D52E96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</w:p>
    <w:p w:rsidR="00D52E96" w:rsidRDefault="003E4690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52E96">
        <w:rPr>
          <w:rFonts w:ascii="Times New Roman" w:hAnsi="Times New Roman" w:cs="Times New Roman"/>
          <w:b/>
          <w:bCs/>
          <w:sz w:val="48"/>
          <w:szCs w:val="48"/>
        </w:rPr>
        <w:t xml:space="preserve">Положение </w:t>
      </w:r>
    </w:p>
    <w:p w:rsidR="00D52E96" w:rsidRDefault="00D52E96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2E96" w:rsidRDefault="003E4690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52E96">
        <w:rPr>
          <w:rFonts w:ascii="Times New Roman" w:hAnsi="Times New Roman" w:cs="Times New Roman"/>
          <w:b/>
          <w:bCs/>
          <w:sz w:val="48"/>
          <w:szCs w:val="48"/>
        </w:rPr>
        <w:t xml:space="preserve">о создании условий для охраны и </w:t>
      </w:r>
    </w:p>
    <w:p w:rsidR="003E4690" w:rsidRDefault="003E4690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52E96">
        <w:rPr>
          <w:rFonts w:ascii="Times New Roman" w:hAnsi="Times New Roman" w:cs="Times New Roman"/>
          <w:b/>
          <w:bCs/>
          <w:sz w:val="48"/>
          <w:szCs w:val="48"/>
        </w:rPr>
        <w:t>укрепления здоровья воспитанников</w:t>
      </w:r>
    </w:p>
    <w:p w:rsidR="00D52E96" w:rsidRDefault="00AE685C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МКДОУ № 14</w:t>
      </w:r>
      <w:r w:rsidR="00D52E96">
        <w:rPr>
          <w:rFonts w:ascii="Times New Roman" w:hAnsi="Times New Roman" w:cs="Times New Roman"/>
          <w:b/>
          <w:bCs/>
          <w:sz w:val="48"/>
          <w:szCs w:val="48"/>
        </w:rPr>
        <w:t xml:space="preserve"> «Теремок» </w:t>
      </w:r>
      <w:bookmarkStart w:id="0" w:name="_GoBack"/>
      <w:bookmarkEnd w:id="0"/>
    </w:p>
    <w:p w:rsidR="00D52E96" w:rsidRDefault="00D52E96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2E96" w:rsidRDefault="00D52E96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2E96" w:rsidRDefault="00D52E96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2E96" w:rsidRDefault="00D52E96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52E96" w:rsidRDefault="00D52E96" w:rsidP="00D52E96">
      <w:pPr>
        <w:spacing w:after="0"/>
        <w:ind w:right="556"/>
        <w:rPr>
          <w:rFonts w:ascii="Times New Roman" w:hAnsi="Times New Roman" w:cs="Times New Roman"/>
          <w:b/>
          <w:bCs/>
          <w:sz w:val="48"/>
          <w:szCs w:val="48"/>
        </w:rPr>
      </w:pPr>
    </w:p>
    <w:p w:rsidR="004A5E4B" w:rsidRDefault="004A5E4B" w:rsidP="00D52E96">
      <w:pPr>
        <w:spacing w:after="0"/>
        <w:ind w:right="556"/>
        <w:rPr>
          <w:rFonts w:ascii="Times New Roman" w:hAnsi="Times New Roman" w:cs="Times New Roman"/>
          <w:b/>
          <w:bCs/>
          <w:sz w:val="48"/>
          <w:szCs w:val="48"/>
        </w:rPr>
      </w:pPr>
    </w:p>
    <w:p w:rsidR="004A5E4B" w:rsidRDefault="004A5E4B" w:rsidP="00D52E96">
      <w:pPr>
        <w:spacing w:after="0"/>
        <w:ind w:right="556"/>
        <w:rPr>
          <w:rFonts w:ascii="Times New Roman" w:hAnsi="Times New Roman" w:cs="Times New Roman"/>
          <w:b/>
          <w:bCs/>
          <w:sz w:val="48"/>
          <w:szCs w:val="48"/>
        </w:rPr>
      </w:pPr>
    </w:p>
    <w:p w:rsidR="00AE685C" w:rsidRPr="00D52E96" w:rsidRDefault="00AE685C" w:rsidP="00D52E96">
      <w:pPr>
        <w:spacing w:after="0"/>
        <w:ind w:right="556"/>
        <w:rPr>
          <w:rFonts w:ascii="Times New Roman" w:hAnsi="Times New Roman" w:cs="Times New Roman"/>
          <w:b/>
          <w:bCs/>
          <w:sz w:val="48"/>
          <w:szCs w:val="48"/>
        </w:rPr>
      </w:pP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Pr="003E4690" w:rsidRDefault="003E4690" w:rsidP="00D52E96">
      <w:pPr>
        <w:spacing w:after="0"/>
        <w:ind w:right="556"/>
        <w:rPr>
          <w:rFonts w:ascii="Times New Roman" w:hAnsi="Times New Roman" w:cs="Times New Roman"/>
          <w:sz w:val="24"/>
          <w:szCs w:val="24"/>
        </w:rPr>
      </w:pPr>
      <w:r w:rsidRPr="00EE40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469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E4690" w:rsidRPr="003E4690" w:rsidRDefault="003E4690" w:rsidP="003E4690">
      <w:pPr>
        <w:tabs>
          <w:tab w:val="left" w:pos="10490"/>
        </w:tabs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 29.12.2012 № 273-ФЗ «Об образовании в Российской Федерации» пункт 15 часть 3 статья 28, статья 41, статья 52, Уставом дошкольного образовательного учреждения.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1.2.Настоящее положение регламентирует деятельность по созданию условий для охраны жизни и здоровья</w:t>
      </w:r>
      <w:r w:rsidR="00D52E96">
        <w:rPr>
          <w:rFonts w:ascii="Times New Roman" w:hAnsi="Times New Roman" w:cs="Times New Roman"/>
          <w:sz w:val="24"/>
          <w:szCs w:val="24"/>
        </w:rPr>
        <w:t>, воспитанников  М</w:t>
      </w:r>
      <w:r w:rsidR="00AE685C">
        <w:rPr>
          <w:rFonts w:ascii="Times New Roman" w:hAnsi="Times New Roman" w:cs="Times New Roman"/>
          <w:sz w:val="24"/>
          <w:szCs w:val="24"/>
        </w:rPr>
        <w:t>КДОУ № 14</w:t>
      </w:r>
      <w:r w:rsidR="00D52E96">
        <w:rPr>
          <w:rFonts w:ascii="Times New Roman" w:hAnsi="Times New Roman" w:cs="Times New Roman"/>
          <w:sz w:val="24"/>
          <w:szCs w:val="24"/>
        </w:rPr>
        <w:t xml:space="preserve"> «Теремок» КМР СК</w:t>
      </w:r>
      <w:r w:rsidR="006F0DF2">
        <w:rPr>
          <w:rFonts w:ascii="Times New Roman" w:hAnsi="Times New Roman" w:cs="Times New Roman"/>
          <w:sz w:val="24"/>
          <w:szCs w:val="24"/>
        </w:rPr>
        <w:t>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</w:t>
      </w:r>
    </w:p>
    <w:p w:rsidR="003E4690" w:rsidRPr="003E4690" w:rsidRDefault="003E4690" w:rsidP="00D52E96">
      <w:pPr>
        <w:spacing w:after="0"/>
        <w:ind w:right="556"/>
        <w:rPr>
          <w:rFonts w:ascii="Times New Roman" w:hAnsi="Times New Roman" w:cs="Times New Roman"/>
          <w:b/>
          <w:sz w:val="24"/>
          <w:szCs w:val="24"/>
        </w:rPr>
      </w:pPr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2.  Задачи деятельности по охране и укреплению здоровья </w:t>
      </w:r>
      <w:r w:rsidRPr="003E4690">
        <w:rPr>
          <w:rFonts w:ascii="Times New Roman" w:hAnsi="Times New Roman" w:cs="Times New Roman"/>
          <w:b/>
          <w:sz w:val="24"/>
          <w:szCs w:val="24"/>
        </w:rPr>
        <w:t>воспитанников дошкольного образовательного учреждения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 Охрана и укрепление здоровья воспитанников включает в себя: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2.1.1.оказание первичной медико-санитарной помощи в порядке, установленном законодательством в сфере охраны здоровья;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2.1.2.организацию питания воспитанников;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2.1.3.определение оптимальной учебной, </w:t>
      </w:r>
      <w:proofErr w:type="spellStart"/>
      <w:r w:rsidRPr="003E469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E4690">
        <w:rPr>
          <w:rFonts w:ascii="Times New Roman" w:hAnsi="Times New Roman" w:cs="Times New Roman"/>
          <w:sz w:val="24"/>
          <w:szCs w:val="24"/>
        </w:rPr>
        <w:t xml:space="preserve"> нагрузки, режима дня;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2.1.4.пропаганду и обучение навыкам здорового образа жизни, требованиям охраны труда;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2.1.5.организацию и создание условий для профилактики заболеваний и оздоровления воспитанников, для занятия ими физической культурой и спортом; для коррекции и развития воспитанников с тяжелыми нарушениями речи;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2.1.6.прохождение воспитанников в соответствии с законодательством Российской Федерации  медицинских осмотров;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2.1.7.обеспечение безопасности, профилактику несчастных случаев с воспитанниками во время пребывания в дошкольном образовательном учреждение;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2.1.8.проведение санитарно-противоэпидемических и профилактических мероприятий.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2.2. Организация охраны здоровья воспитанников (за исключением оказания первичной медико-санитарной помощи, прохождения медицинских осмотров) в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образовательном учреждение осуществляется старшей медицинской сестрой под руководством заведующего.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Они обеспечивают: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2.2.1.проведение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2.2.2.соблюдение государственных санитарно-эпидемиологических правил и нормативов;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690">
        <w:rPr>
          <w:rFonts w:ascii="Times New Roman" w:hAnsi="Times New Roman" w:cs="Times New Roman"/>
          <w:sz w:val="24"/>
          <w:szCs w:val="24"/>
        </w:rPr>
        <w:t>2.2.3.расследование и учет несчастных случаев с воспитанниками во время пребывания в дошкольном образовательном учреждение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2.3. Организацию оказания первичной медико-санитарной помощи воспитанниками осуществляют медицинские работники в соответствии требованиям действующего законодательства в сфере здравоохранения.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</w:t>
      </w:r>
    </w:p>
    <w:p w:rsidR="003E4690" w:rsidRPr="003E4690" w:rsidRDefault="003E4690" w:rsidP="003E4690">
      <w:pPr>
        <w:spacing w:after="0"/>
        <w:ind w:right="556"/>
        <w:jc w:val="center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b/>
          <w:bCs/>
          <w:sz w:val="24"/>
          <w:szCs w:val="24"/>
        </w:rPr>
        <w:t>3. Функции медицинского персонала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профессиональным стандартам.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3.2. Права, обязанности и ответственность старшей медицинской сестры  дошкольного образовательного учреждения устанавливаются законодательством Российской Федерации, </w:t>
      </w:r>
      <w:r w:rsidRPr="003E4690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3.3. Старшая медицинская сестра,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организацию охраны здоровья воспитанников дошкольного образовательного учреждения, выполняет следующие функции:</w:t>
      </w:r>
    </w:p>
    <w:p w:rsidR="006F0DF2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3.3.1. Разрабатывает в соответствии с годовым планом дошкольного образовательного учреждения, план лечебно-профилактических и оздоровительных мероприятий, режим двигательной активности совместно со старшим воспитателем; режима дня для общеразвивающих и коррекционных групп с использованием здоровьесберегающих технологий совместно со старшим воспитателем, воспитателями</w:t>
      </w:r>
      <w:r w:rsidR="006F0DF2">
        <w:rPr>
          <w:rFonts w:ascii="Times New Roman" w:hAnsi="Times New Roman" w:cs="Times New Roman"/>
          <w:sz w:val="24"/>
          <w:szCs w:val="24"/>
        </w:rPr>
        <w:t>.</w:t>
      </w:r>
      <w:r w:rsidRPr="003E4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3.3.2. Составляет графики проведения выдачи пищи, контроля выполнения работниками санитарно-эпидемиологического режима.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Осуществляет динамическое медицинское наблюдение за физическим развитием и ростом воспитанников, антропометрическое измерение воспитанников, медицинский осмотр и иммунопрофилактику (совместно с врачом-педиатром), оказание первой медицинской помощи при возникновении несчастных случаев, наблюдение за самочувствием и физическим состоянием воспитанников после прививок и на физкультурных занятиях, дифференциацию детей по группам для занятий физической культурой в целях профилактики и коррекции имеющихся нарушений, выявление заболевших воспитанников, своевременную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их изоляцию, информирование администрации и педагогов дошкольного образовательного учреждения о состоянии здоровья воспитанников,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3.3.4. Проводит консультационно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>росветительскую работу, мероприятия по профилактике и предупреждению заболеваний, формированию здорового образа жизни.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3.3.5. Участвует в проведении, педагогических совещаниях по вопросам оздоровления и закаливания воспитанников, в медико-педагогических совещаниях, распределении воспитанников по подгруппам для занятий в группах с тяжелыми нарушениями речи совместно с воспитателями, учителем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>огопедом.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3.3.6.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Контролирует режим физических нагрузок воспитанников с учетом их возрастных и индивидуальных возможностей, двигательную активность воспитанников на физкультурных занятиях и в течение дня, организацию и проведение закаливающих мероприятий, качество организации питания детей, санитарно-гигиенические условия осуществления образовательного процесса, соблюдение правил личной гигиены воспитанниками и работниками, соблюдение обслуживающим и техническим персоналом санитарно-эпидемиологического режима, ведение работниками дошкольного образовательного учреждения установленной документации в пределах своих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3.3.7.Оформляет и ведет документацию согласно утвержденной номенклатуре дел.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Default="003E4690" w:rsidP="003E4690">
      <w:pPr>
        <w:spacing w:after="0"/>
        <w:ind w:right="5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690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D52E96" w:rsidRPr="003E4690" w:rsidRDefault="00D52E96" w:rsidP="003E4690">
      <w:pPr>
        <w:spacing w:after="0"/>
        <w:ind w:right="556"/>
        <w:jc w:val="center"/>
        <w:rPr>
          <w:rFonts w:ascii="Times New Roman" w:hAnsi="Times New Roman" w:cs="Times New Roman"/>
          <w:sz w:val="24"/>
          <w:szCs w:val="24"/>
        </w:rPr>
      </w:pP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действие с момента утверждения и издания приказа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3E4690" w:rsidRPr="003E4690" w:rsidRDefault="003E4690" w:rsidP="003E4690">
      <w:pPr>
        <w:spacing w:after="0"/>
        <w:ind w:right="556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4.2. Изменения и дополнения вносятся в положение по мере необходимости и подлежат утверждению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D52E96" w:rsidRDefault="00D52E96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3E4690" w:rsidRPr="003E4690" w:rsidRDefault="003E4690" w:rsidP="00630AFF">
      <w:pPr>
        <w:spacing w:after="0" w:line="240" w:lineRule="auto"/>
        <w:ind w:right="27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E4690">
        <w:rPr>
          <w:rFonts w:ascii="Times New Roman" w:hAnsi="Times New Roman" w:cs="Times New Roman"/>
          <w:b/>
          <w:iCs/>
          <w:sz w:val="24"/>
          <w:szCs w:val="24"/>
        </w:rPr>
        <w:t>ПРИЛОЖЕНИЕ</w:t>
      </w:r>
    </w:p>
    <w:p w:rsidR="003E4690" w:rsidRPr="00D52E96" w:rsidRDefault="003E4690" w:rsidP="00D52E96">
      <w:pPr>
        <w:spacing w:after="0" w:line="240" w:lineRule="auto"/>
        <w:ind w:right="27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690">
        <w:rPr>
          <w:rFonts w:ascii="Times New Roman" w:hAnsi="Times New Roman" w:cs="Times New Roman"/>
          <w:b/>
          <w:iCs/>
          <w:sz w:val="24"/>
          <w:szCs w:val="24"/>
          <w:u w:val="single"/>
        </w:rPr>
        <w:t>Условия охраны здоровья воспитанников,</w:t>
      </w:r>
      <w:r w:rsidR="00D52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690">
        <w:rPr>
          <w:rFonts w:ascii="Times New Roman" w:hAnsi="Times New Roman" w:cs="Times New Roman"/>
          <w:b/>
          <w:iCs/>
          <w:sz w:val="24"/>
          <w:szCs w:val="24"/>
          <w:u w:val="single"/>
        </w:rPr>
        <w:t>медицинского обслуживания</w:t>
      </w:r>
    </w:p>
    <w:p w:rsidR="003E4690" w:rsidRPr="003E4690" w:rsidRDefault="003E4690" w:rsidP="00630AFF">
      <w:pPr>
        <w:spacing w:after="0" w:line="240" w:lineRule="auto"/>
        <w:ind w:right="2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создает условия, гарантирующие охрану и укрепление здоровья воспитанников: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- социальные, экономические и экологические условия окружающей действительности;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- учитывает факторы риска, имеющие место в дошкольном образовательном учреждении, которые приводят к ухудшению здоровья воспитанников;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- учитывает фактор негативного популяционного сдвига в здоровье воспитанников и всего населения страны в целом;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- опирается на систему знаний, установок, привычек, формируемых у воспитанников в процессе обучения, правил поведения.</w:t>
      </w:r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  Особенности отношения воспитанников 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630AFF" w:rsidRPr="003E4690" w:rsidRDefault="00630AFF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D52E96" w:rsidRPr="00D52E96" w:rsidRDefault="003E4690" w:rsidP="00D52E96">
      <w:pPr>
        <w:pStyle w:val="a6"/>
        <w:numPr>
          <w:ilvl w:val="0"/>
          <w:numId w:val="2"/>
        </w:num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D52E96">
        <w:rPr>
          <w:rFonts w:ascii="Times New Roman" w:hAnsi="Times New Roman" w:cs="Times New Roman"/>
          <w:b/>
          <w:bCs/>
          <w:sz w:val="24"/>
          <w:szCs w:val="24"/>
        </w:rPr>
        <w:t xml:space="preserve">Целостность </w:t>
      </w:r>
      <w:proofErr w:type="gramStart"/>
      <w:r w:rsidRPr="00D52E96">
        <w:rPr>
          <w:rFonts w:ascii="Times New Roman" w:hAnsi="Times New Roman" w:cs="Times New Roman"/>
          <w:b/>
          <w:bCs/>
          <w:sz w:val="24"/>
          <w:szCs w:val="24"/>
        </w:rPr>
        <w:t>системы формирования культуры здорового образа жизни</w:t>
      </w:r>
      <w:proofErr w:type="gramEnd"/>
      <w:r w:rsidRPr="00D52E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2E96">
        <w:rPr>
          <w:rFonts w:ascii="Times New Roman" w:hAnsi="Times New Roman" w:cs="Times New Roman"/>
          <w:sz w:val="24"/>
          <w:szCs w:val="24"/>
        </w:rPr>
        <w:t>   </w:t>
      </w:r>
    </w:p>
    <w:p w:rsidR="00D52E96" w:rsidRDefault="00D52E96" w:rsidP="00D52E96">
      <w:pPr>
        <w:pStyle w:val="a6"/>
        <w:spacing w:after="0" w:line="240" w:lineRule="auto"/>
        <w:ind w:left="420"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Pr="00D52E96" w:rsidRDefault="003E4690" w:rsidP="00D52E96">
      <w:pPr>
        <w:pStyle w:val="a6"/>
        <w:spacing w:after="0" w:line="240" w:lineRule="auto"/>
        <w:ind w:left="420" w:right="273"/>
        <w:jc w:val="both"/>
        <w:rPr>
          <w:rFonts w:ascii="Times New Roman" w:hAnsi="Times New Roman" w:cs="Times New Roman"/>
          <w:sz w:val="24"/>
          <w:szCs w:val="24"/>
        </w:rPr>
      </w:pPr>
      <w:r w:rsidRPr="00D52E96">
        <w:rPr>
          <w:rFonts w:ascii="Times New Roman" w:hAnsi="Times New Roman" w:cs="Times New Roman"/>
          <w:sz w:val="24"/>
          <w:szCs w:val="24"/>
        </w:rPr>
        <w:t>В основной образовательной программе дошкольного образовательного учреждения,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дошкольного образовательного учреждения. Воспитание физической культуры, готовности к самостоятельному выбору здорового образа жизни.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  Основные задачи данного направления: формирование у дошкольников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   Средством реализации данного воспитательного направления являются следующие мероприятия и творческие дела: туристические походы, спортивные турниры, эстафеты, спортивные перемены, физкультминутки, проведение месячников ПДД и здоровья.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      В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образовательном учреждение организовано взаимодействие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учреждение  ведется преемственное и непрерывное обучение здоровому образу жизни на всех образовательных ступенях, комплексный подход в оказании психолого-педагогической, медико-социальной поддержки учеников.</w:t>
      </w:r>
      <w:proofErr w:type="gramEnd"/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   Отслеживание формирования здорового и безопасного образа жизни воспитанников ведется по полугодиям (аналитические справки) и ежегодно (отчет о работе за год).</w:t>
      </w:r>
    </w:p>
    <w:p w:rsidR="00630AFF" w:rsidRPr="003E4690" w:rsidRDefault="00630AFF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</w:t>
      </w:r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2.  Соответствие инфраструктуры образовательного учреждения условиям </w:t>
      </w:r>
      <w:proofErr w:type="spellStart"/>
      <w:r w:rsidRPr="003E4690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3E46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2E96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 Имеется пищеблок для питания, а также для хранения и приготовления пищи в соответствии с требованиями санитарных правил.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     Дошкольное образовательное учреждение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помещением для работы медицинского персонала, оборудованием для проведения профилактических осмотров.</w:t>
      </w:r>
    </w:p>
    <w:p w:rsidR="00D52E96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</w:t>
      </w:r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690">
        <w:rPr>
          <w:rFonts w:ascii="Times New Roman" w:hAnsi="Times New Roman" w:cs="Times New Roman"/>
          <w:b/>
          <w:bCs/>
          <w:sz w:val="24"/>
          <w:szCs w:val="24"/>
        </w:rPr>
        <w:t>3. Рациональная организация образовательного процесса.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lastRenderedPageBreak/>
        <w:t xml:space="preserve">     Помимо включения в основную образовательную программу направления по воспитанию физической культуры, готовности к самостоятельному выбору здорового образа жизни в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образовательном учреждение реализуются дополнительные образовательные программы, ориентированные на формирование ценности здоровья и здорового образа жизни.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активности).</w:t>
      </w:r>
      <w:proofErr w:type="gramEnd"/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  Педагоги  при использовании технических средств обучения, соблюдают </w:t>
      </w:r>
      <w:proofErr w:type="spellStart"/>
      <w:r w:rsidRPr="003E469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E4690">
        <w:rPr>
          <w:rFonts w:ascii="Times New Roman" w:hAnsi="Times New Roman" w:cs="Times New Roman"/>
          <w:sz w:val="24"/>
          <w:szCs w:val="24"/>
        </w:rPr>
        <w:t xml:space="preserve"> режим, учитывают требования санитарных правил.</w:t>
      </w:r>
    </w:p>
    <w:p w:rsidR="00630AFF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 Физкультурно-оздоровительная работа ведется с воспитанниками всех групп здоровья.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</w:t>
      </w:r>
      <w:r w:rsidRPr="003E4690">
        <w:rPr>
          <w:rFonts w:ascii="Times New Roman" w:hAnsi="Times New Roman" w:cs="Times New Roman"/>
          <w:b/>
          <w:bCs/>
          <w:sz w:val="24"/>
          <w:szCs w:val="24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630AFF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образовательном учреждение  работает методический кабинет, в фондах которой имеется научно-публицистическая, научно-методическая, детская литература по вопросам </w:t>
      </w:r>
      <w:proofErr w:type="spellStart"/>
      <w:r w:rsidRPr="003E469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E4690">
        <w:rPr>
          <w:rFonts w:ascii="Times New Roman" w:hAnsi="Times New Roman" w:cs="Times New Roman"/>
          <w:sz w:val="24"/>
          <w:szCs w:val="24"/>
        </w:rPr>
        <w:t>. На стендах информация обновляется каждые две недели. Планируется повышение квалификации педагогических работников по вопросам возрастной психологии  и физиологии, развития человека, его здоровья, факторов, положительно и отрицательно влияющих на здоровье и безопасность обучающихся.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</w:t>
      </w:r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профилактики употребления </w:t>
      </w:r>
      <w:proofErr w:type="spellStart"/>
      <w:r w:rsidRPr="003E4690">
        <w:rPr>
          <w:rFonts w:ascii="Times New Roman" w:hAnsi="Times New Roman" w:cs="Times New Roman"/>
          <w:b/>
          <w:bCs/>
          <w:sz w:val="24"/>
          <w:szCs w:val="24"/>
        </w:rPr>
        <w:t>психоактивных</w:t>
      </w:r>
      <w:proofErr w:type="spellEnd"/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 веществ </w:t>
      </w:r>
      <w:proofErr w:type="gramStart"/>
      <w:r w:rsidRPr="003E4690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630AFF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Наличие безопасной поддерживающей среды в дошкольном образовательном учреждение: благоприятный психологический климат, участие дошкольников в различных проектах, проведение тематических мероприятий,  анкетирование по выявлению факторов риска.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</w:t>
      </w:r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6.Комплексное сопровождение системы формирования культуры здорового и безопасного образа жизни 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630AFF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 xml:space="preserve">  Использование в повседневной воспитательной работе рекомендованных и утвержденных методов профилактики заболеваний.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Организация качественного четырех разового о питания воспитанников  в соответствии с требованиями санитарных правил.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Привлечение педагогических и медицинских работников к работе по сохранению и укреплению здоровья воспитанников.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7. Мониторинг </w:t>
      </w:r>
      <w:proofErr w:type="spellStart"/>
      <w:r w:rsidRPr="003E4690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3E4690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здорового образа жизни </w:t>
      </w:r>
    </w:p>
    <w:p w:rsidR="00D52E96" w:rsidRPr="003E4690" w:rsidRDefault="00D52E96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 Наличие аналитических данных о формировании ценности здорового и безопасного образа жизни воспитанников.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 Отслеживание динамики показателей здоровья воспитанников, включение  этих сведений в ежегодный отчет, в публичный отчет, доступный широкой общественности.</w:t>
      </w:r>
    </w:p>
    <w:p w:rsidR="003E4690" w:rsidRPr="003E4690" w:rsidRDefault="003E4690" w:rsidP="00630AFF">
      <w:pPr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E4690">
        <w:rPr>
          <w:rFonts w:ascii="Times New Roman" w:hAnsi="Times New Roman" w:cs="Times New Roman"/>
          <w:sz w:val="24"/>
          <w:szCs w:val="24"/>
        </w:rPr>
        <w:t>    Проведение социологических исследований на предмет удовлетворенности воспитанников, родителей (законных представителей) комплексностью и системностью работы по с</w:t>
      </w:r>
      <w:r w:rsidR="00D55311">
        <w:rPr>
          <w:rFonts w:ascii="Times New Roman" w:hAnsi="Times New Roman" w:cs="Times New Roman"/>
          <w:sz w:val="24"/>
          <w:szCs w:val="24"/>
        </w:rPr>
        <w:t>охранению и укреплению здоровья</w:t>
      </w:r>
      <w:r w:rsidRPr="003E4690">
        <w:rPr>
          <w:rFonts w:ascii="Times New Roman" w:hAnsi="Times New Roman" w:cs="Times New Roman"/>
          <w:sz w:val="24"/>
          <w:szCs w:val="24"/>
        </w:rPr>
        <w:t xml:space="preserve">, а также на предмет наличия благоприятного мнения </w:t>
      </w:r>
      <w:proofErr w:type="gramStart"/>
      <w:r w:rsidRPr="003E469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E4690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учреждении.</w:t>
      </w:r>
    </w:p>
    <w:sectPr w:rsidR="003E4690" w:rsidRPr="003E4690" w:rsidSect="003E4690">
      <w:pgSz w:w="11906" w:h="16838"/>
      <w:pgMar w:top="720" w:right="14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DC2"/>
    <w:multiLevelType w:val="hybridMultilevel"/>
    <w:tmpl w:val="B66822A4"/>
    <w:lvl w:ilvl="0" w:tplc="E1DEA2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B90748"/>
    <w:multiLevelType w:val="multilevel"/>
    <w:tmpl w:val="1FD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4"/>
    <w:rsid w:val="000F0548"/>
    <w:rsid w:val="00137F59"/>
    <w:rsid w:val="001E7A34"/>
    <w:rsid w:val="002431D3"/>
    <w:rsid w:val="002C0C4D"/>
    <w:rsid w:val="003142BE"/>
    <w:rsid w:val="0032720E"/>
    <w:rsid w:val="003E4690"/>
    <w:rsid w:val="004600BF"/>
    <w:rsid w:val="004A5E4B"/>
    <w:rsid w:val="005C1731"/>
    <w:rsid w:val="00630AFF"/>
    <w:rsid w:val="006F0DF2"/>
    <w:rsid w:val="007D6BF4"/>
    <w:rsid w:val="00A7060C"/>
    <w:rsid w:val="00AE685C"/>
    <w:rsid w:val="00CE6B17"/>
    <w:rsid w:val="00D52E96"/>
    <w:rsid w:val="00D55311"/>
    <w:rsid w:val="00D92A64"/>
    <w:rsid w:val="00EB3203"/>
    <w:rsid w:val="00EE40F5"/>
    <w:rsid w:val="00F61D24"/>
    <w:rsid w:val="00F8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B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6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40F5"/>
    <w:rPr>
      <w:b/>
      <w:bCs/>
    </w:rPr>
  </w:style>
  <w:style w:type="character" w:customStyle="1" w:styleId="apple-converted-space">
    <w:name w:val="apple-converted-space"/>
    <w:basedOn w:val="a0"/>
    <w:rsid w:val="00EE40F5"/>
  </w:style>
  <w:style w:type="paragraph" w:styleId="a9">
    <w:name w:val="No Spacing"/>
    <w:uiPriority w:val="1"/>
    <w:qFormat/>
    <w:rsid w:val="006F0D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B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6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40F5"/>
    <w:rPr>
      <w:b/>
      <w:bCs/>
    </w:rPr>
  </w:style>
  <w:style w:type="character" w:customStyle="1" w:styleId="apple-converted-space">
    <w:name w:val="apple-converted-space"/>
    <w:basedOn w:val="a0"/>
    <w:rsid w:val="00EE40F5"/>
  </w:style>
  <w:style w:type="paragraph" w:styleId="a9">
    <w:name w:val="No Spacing"/>
    <w:uiPriority w:val="1"/>
    <w:qFormat/>
    <w:rsid w:val="006F0D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cp:lastPrinted>2022-10-12T06:06:00Z</cp:lastPrinted>
  <dcterms:created xsi:type="dcterms:W3CDTF">2022-09-26T11:18:00Z</dcterms:created>
  <dcterms:modified xsi:type="dcterms:W3CDTF">2022-10-12T06:07:00Z</dcterms:modified>
</cp:coreProperties>
</file>